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惠州市自然资源局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惠州市三新南路7号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w:t>
      </w:r>
      <w:r>
        <w:rPr>
          <w:rFonts w:hint="default" w:ascii="Times New Roman" w:hAnsi="Times New Roman" w:eastAsia="仿宋_GB2312" w:cs="Times New Roman"/>
        </w:rPr>
        <w:t>本合同项下出让用地编号为</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，宗地总面积大写分别为</w:t>
      </w:r>
      <w:r>
        <w:rPr>
          <w:rFonts w:hint="default" w:ascii="Times New Roman" w:hAnsi="Times New Roman" w:eastAsia="仿宋_GB2312" w:cs="Times New Roman"/>
          <w:u w:val="single"/>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rPr>
        <w:t>其中</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出让宗地面积为</w:t>
      </w:r>
      <w:r>
        <w:rPr>
          <w:rFonts w:ascii="Times New Roman" w:eastAsia="仿宋_GB2312" w:cs="Times New Roman"/>
        </w:rPr>
        <w:t>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eastAsia="仿宋_GB2312" w:cs="Times New Roman"/>
          <w:sz w:val="32"/>
          <w:szCs w:val="32"/>
          <w:u w:val="single"/>
          <w:lang w:val="en-US" w:eastAsia="zh-CN"/>
        </w:rPr>
        <w:t xml:space="preserve">         </w:t>
      </w:r>
      <w:r>
        <w:rPr>
          <w:rFonts w:ascii="Times New Roman" w:eastAsia="仿宋_GB2312" w:cs="Times New Roman"/>
        </w:rPr>
        <w:t>出让宗地面积为大写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w:t>
      </w:r>
      <w:r>
        <w:rPr>
          <w:rFonts w:hint="default" w:ascii="Times New Roman" w:hAnsi="Times New Roman" w:eastAsia="仿宋_GB2312" w:cs="Times New Roman"/>
        </w:rPr>
        <w:t>项下的出让宗地坐落于</w:t>
      </w:r>
      <w:r>
        <w:rPr>
          <w:rFonts w:hint="eastAsia" w:ascii="Times New Roman" w:eastAsia="仿宋_GB2312" w:cs="Times New Roman"/>
          <w:u w:val="single"/>
          <w:lang w:val="en-US" w:eastAsia="zh-CN"/>
        </w:rPr>
        <w:t xml:space="preserve">                                                  </w:t>
      </w:r>
      <w:r>
        <w:rPr>
          <w:rFonts w:hint="default" w:ascii="Times New Roman" w:hAns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 xml:space="preserve">           </w:t>
      </w:r>
      <w:r>
        <w:rPr>
          <w:rFonts w:ascii="Times New Roman" w:eastAsia="仿宋_GB2312" w:cs="Times New Roman"/>
        </w:rPr>
        <w:t>。</w:t>
      </w:r>
    </w:p>
    <w:p>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hint="eastAsia" w:ascii="Times New Roman" w:eastAsia="仿宋_GB2312" w:cs="Times New Roman"/>
          <w:u w:val="single"/>
          <w:lang w:val="en-US" w:eastAsia="zh-CN"/>
        </w:rPr>
        <w:t xml:space="preserve">   </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u w:val="single"/>
          <w:lang w:val="en-US" w:eastAsia="zh-CN"/>
        </w:rPr>
        <w:t xml:space="preserve">   </w:t>
      </w:r>
      <w:r>
        <w:rPr>
          <w:rFonts w:ascii="Times New Roman" w:eastAsia="仿宋_GB2312" w:cs="Times New Roman"/>
        </w:rPr>
        <w:t>万元 （小写</w:t>
      </w:r>
      <w:r>
        <w:rPr>
          <w:rFonts w:hint="eastAsia" w:ascii="Times New Roman" w:eastAsia="仿宋_GB2312" w:cs="Times New Roman"/>
          <w:u w:val="single"/>
          <w:lang w:val="en-US" w:eastAsia="zh-CN"/>
        </w:rPr>
        <w:t xml:space="preserve">   </w:t>
      </w:r>
      <w:r>
        <w:rPr>
          <w:rFonts w:ascii="Times New Roman" w:eastAsia="仿宋_GB2312" w:cs="Times New Roman"/>
        </w:rPr>
        <w:t>万元）。</w:t>
      </w:r>
    </w:p>
    <w:p>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lang w:val="en-US" w:eastAsia="zh-CN"/>
        </w:rPr>
        <w:t>计容</w:t>
      </w:r>
      <w:r>
        <w:rPr>
          <w:rFonts w:hint="default" w:ascii="Times New Roman" w:hAnsi="Times New Roman" w:eastAsia="仿宋_GB2312" w:cs="Times New Roman"/>
        </w:rPr>
        <w:t>建筑总面积</w:t>
      </w:r>
      <w:r>
        <w:rPr>
          <w:rFonts w:hint="eastAsia" w:ascii="Times New Roman" w:eastAsia="仿宋_GB2312" w:cs="Times New Roman"/>
          <w:u w:val="single"/>
          <w:lang w:val="en-US" w:eastAsia="zh-CN"/>
        </w:rPr>
        <w:t xml:space="preserve">       /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eastAsia" w:ascii="Times New Roman" w:eastAsia="仿宋_GB2312" w:cs="Times New Roman"/>
          <w:sz w:val="32"/>
          <w:szCs w:val="32"/>
          <w:u w:val="single"/>
          <w:lang w:val="en-US" w:eastAsia="zh-CN"/>
        </w:rPr>
        <w:t xml:space="preserve">    /    </w:t>
      </w:r>
      <w:r>
        <w:rPr>
          <w:rFonts w:hint="default" w:ascii="Times New Roman" w:hAns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hint="eastAsia" w:eastAsia="仿宋_GB2312" w:cs="Times New Roman"/>
          <w:sz w:val="32"/>
          <w:szCs w:val="32"/>
          <w:u w:val="single"/>
          <w:lang w:val="en-US" w:eastAsia="zh-CN"/>
        </w:rPr>
        <w:t>/</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bookmarkStart w:id="0" w:name="_GoBack"/>
      <w:bookmarkEnd w:id="0"/>
      <w:r>
        <w:rPr>
          <w:rFonts w:ascii="Times New Roman" w:eastAsia="仿宋_GB2312" w:cs="Times New Roman"/>
          <w:u w:val="single"/>
        </w:rPr>
        <w:t xml:space="preserve">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惠州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惠州市 </w:t>
      </w:r>
      <w:r>
        <w:rPr>
          <w:rFonts w:ascii="Times New Roman" w:eastAsia="仿宋_GB2312" w:cs="Times New Roman"/>
        </w:rPr>
        <w:t>人民政府批准，本合同自双方签订之日起生效。</w:t>
      </w:r>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贰拾</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肆 </w:t>
      </w:r>
      <w:r>
        <w:rPr>
          <w:rFonts w:ascii="Times New Roman" w:eastAsia="仿宋_GB2312" w:cs="Times New Roman"/>
        </w:rPr>
        <w:t>份，出让人</w:t>
      </w:r>
      <w:r>
        <w:rPr>
          <w:rFonts w:ascii="Times New Roman" w:eastAsia="仿宋_GB2312" w:cs="Times New Roman"/>
          <w:u w:val="single"/>
        </w:rPr>
        <w:t xml:space="preserve"> 贰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贰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r>
        <w:rPr>
          <w:rFonts w:ascii="Times New Roman" w:eastAsia="仿宋_GB2312" w:cs="Times New Roman"/>
        </w:rPr>
        <w:t>二○二</w:t>
      </w:r>
      <w:r>
        <w:rPr>
          <w:rFonts w:hint="eastAsia" w:ascii="Times New Roman" w:eastAsia="仿宋_GB2312" w:cs="Times New Roman"/>
          <w:lang w:val="en-US" w:eastAsia="zh-CN"/>
        </w:rPr>
        <w:t>三</w:t>
      </w:r>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azm4PVAAAABQEAAA8AAAAAAAAAAQAgAAAAIgAAAGRycy9kb3ducmV2LnhtbFBLAQIUABQA&#10;AAAIAIdO4kAl4kh4SQMAAEEKAAAOAAAAAAAAAAEAIAAAACQBAABkcnMvZTJvRG9jLnhtbFBLBQYA&#10;AAAABgAGAFkBAADfBg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YmVmOTViNjcyMWQ4YmNkNzI5ODI0NTk4MDgxMzAifQ=="/>
  </w:docVars>
  <w:rsids>
    <w:rsidRoot w:val="79826685"/>
    <w:rsid w:val="02D960E7"/>
    <w:rsid w:val="0DBB622D"/>
    <w:rsid w:val="17E103C5"/>
    <w:rsid w:val="456D7504"/>
    <w:rsid w:val="4DAE54B0"/>
    <w:rsid w:val="6D7B6045"/>
    <w:rsid w:val="7982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11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Celia</cp:lastModifiedBy>
  <dcterms:modified xsi:type="dcterms:W3CDTF">2023-04-13T10:31:42Z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B1CF896C25074F8183E35FEDC5ACD90A</vt:lpwstr>
  </property>
</Properties>
</file>