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）地块位置：惠州市惠城区激流坑片区JLK06-01-07-01地块;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（三）规划编号：JLK06-01-07-01;</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规划设计</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10009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宗地使用权面积为：16686.12平方米；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（六）计算指标用地面积为：22023.22平方米；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（七）计容积率建筑面积为：≤55057平方米（其中商业、商务金融建筑面积≤27528平方米，住宅面积比例≤50%，配套设施建筑面积＞2930平方米）；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（八）容积率为：≤2.5；</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（九）建筑密度为：≤30%（其中住宅建筑净密度≤22%）；</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十）绿地率为：≥30％；</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：每100㎡计容积率建筑面积≥1个</w:t>
      </w:r>
      <w:r>
        <w:rPr>
          <w:rFonts w:hint="eastAsia" w:ascii="仿宋_GB2312" w:hAnsi="仿宋_GB2312" w:eastAsia="仿宋_GB2312" w:cs="仿宋_GB2312"/>
          <w:sz w:val="32"/>
          <w:szCs w:val="32"/>
          <w:lang w:val="en-US"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城镇住宅、商服</w:t>
      </w:r>
      <w:r>
        <w:rPr>
          <w:rFonts w:hint="eastAsia" w:ascii="仿宋_GB2312" w:hAnsi="仿宋_GB2312" w:eastAsia="仿宋_GB2312" w:cs="仿宋_GB2312"/>
          <w:sz w:val="32"/>
          <w:szCs w:val="32"/>
        </w:rPr>
        <w:t>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城镇住宅用地70年、商服用地40年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：商业、商务金融住宅及配套设施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default"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万元（含地价,不含地价溢价部分）。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）竞得人在用</w:t>
      </w:r>
      <w:r>
        <w:rPr>
          <w:rFonts w:hint="default" w:ascii="仿宋_GB2312" w:hAnsi="仿宋_GB2312" w:eastAsia="仿宋_GB2312" w:cs="仿宋_GB2312"/>
          <w:sz w:val="32"/>
          <w:szCs w:val="32"/>
        </w:rPr>
        <w:t>地红线内开发建设必须符合城市规划要求，必须按《</w:t>
      </w:r>
      <w:r>
        <w:rPr>
          <w:rFonts w:hint="eastAsia" w:ascii="仿宋_GB2312" w:hAnsi="仿宋_GB2312" w:eastAsia="仿宋_GB2312" w:cs="仿宋_GB2312"/>
          <w:sz w:val="32"/>
          <w:szCs w:val="32"/>
          <w:lang w:val="en-US" w:eastAsia="zh-CN"/>
        </w:rPr>
        <w:t>规划设计条件</w:t>
      </w:r>
      <w:r>
        <w:rPr>
          <w:rFonts w:hint="default" w:ascii="仿宋_GB2312" w:hAnsi="仿宋_GB2312" w:eastAsia="仿宋_GB2312" w:cs="仿宋_GB2312"/>
          <w:sz w:val="32"/>
          <w:szCs w:val="32"/>
        </w:rPr>
        <w:t>告知书》（案卷编号：</w:t>
      </w:r>
      <w:r>
        <w:rPr>
          <w:rFonts w:hint="default" w:ascii="仿宋_GB2312" w:hAnsi="仿宋_GB2312" w:eastAsia="仿宋_GB2312" w:cs="仿宋_GB2312"/>
          <w:sz w:val="32"/>
          <w:szCs w:val="32"/>
          <w:lang w:eastAsia="zh-CN"/>
        </w:rPr>
        <w:t>PB202</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0</w:t>
      </w:r>
      <w:r>
        <w:rPr>
          <w:rFonts w:hint="default" w:ascii="仿宋_GB2312" w:hAnsi="仿宋_GB2312" w:eastAsia="仿宋_GB2312" w:cs="仿宋_GB2312"/>
          <w:sz w:val="32"/>
          <w:szCs w:val="32"/>
          <w:lang w:val="en-US" w:eastAsia="zh-CN"/>
        </w:rPr>
        <w:t>009</w:t>
      </w:r>
      <w:r>
        <w:rPr>
          <w:rFonts w:hint="default" w:ascii="仿宋_GB2312" w:hAnsi="仿宋_GB2312" w:eastAsia="仿宋_GB2312" w:cs="仿宋_GB2312"/>
          <w:sz w:val="32"/>
          <w:szCs w:val="32"/>
        </w:rPr>
        <w:t>）规划控制指标要求及有关规定进行规划设计</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该地属政府储备地，没有法律经济纠纷，具备动工开发所必须的基本条件</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）竞得人须按《</w:t>
      </w:r>
      <w:r>
        <w:rPr>
          <w:rFonts w:hint="eastAsia" w:ascii="仿宋_GB2312" w:hAnsi="仿宋_GB2312" w:eastAsia="仿宋_GB2312" w:cs="仿宋_GB2312"/>
          <w:sz w:val="32"/>
          <w:szCs w:val="32"/>
          <w:lang w:val="en-US" w:eastAsia="zh-CN"/>
        </w:rPr>
        <w:t>规划设计条件</w:t>
      </w:r>
      <w:r>
        <w:rPr>
          <w:rFonts w:hint="eastAsia" w:ascii="仿宋_GB2312" w:hAnsi="仿宋_GB2312" w:eastAsia="仿宋_GB2312" w:cs="仿宋_GB2312"/>
          <w:sz w:val="32"/>
          <w:szCs w:val="32"/>
        </w:rPr>
        <w:t>告知书》（案卷编号：</w:t>
      </w:r>
      <w:r>
        <w:rPr>
          <w:rFonts w:hint="eastAsia" w:ascii="仿宋_GB2312" w:hAnsi="仿宋_GB2312" w:eastAsia="仿宋_GB2312" w:cs="仿宋_GB2312"/>
          <w:sz w:val="32"/>
          <w:szCs w:val="32"/>
          <w:lang w:eastAsia="zh-CN"/>
        </w:rPr>
        <w:t>PB202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009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要求配建相关配套设施</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10080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1569</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12182</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叁亿叁仟陆佰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33600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伍佰</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8" w:name="_GoBack"/>
      <w:bookmarkEnd w:id="8"/>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壹亿零捌拾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10080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壹仟伍佰陆拾玖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1569</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壹亿贰仟壹佰捌</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12182</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w:t>
      </w:r>
      <w:r>
        <w:rPr>
          <w:rFonts w:hint="eastAsia" w:ascii="Times New Roman" w:hAnsi="Times New Roman" w:eastAsia="仿宋_GB2312" w:cs="Times New Roman"/>
          <w:kern w:val="2"/>
          <w:sz w:val="32"/>
          <w:szCs w:val="32"/>
          <w:lang w:val="en-US" w:eastAsia="zh-CN" w:bidi="ar-SA"/>
        </w:rPr>
        <w:t>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w:t>
      </w:r>
      <w:r>
        <w:rPr>
          <w:rFonts w:hint="eastAsia" w:ascii="仿宋_GB2312" w:hAnsi="仿宋_GB2312" w:eastAsia="仿宋_GB2312" w:cs="仿宋_GB2312"/>
          <w:sz w:val="32"/>
          <w:szCs w:val="32"/>
          <w:lang w:val="en-US" w:eastAsia="zh-CN"/>
        </w:rPr>
        <w:t>期限截止时，无人报价的，挂牌不成交</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3、网上挂牌交易</w:t>
      </w:r>
      <w:r>
        <w:rPr>
          <w:rFonts w:hint="eastAsia" w:ascii="仿宋_GB2312" w:hAnsi="仿宋_GB2312" w:eastAsia="仿宋_GB2312" w:cs="仿宋_GB2312"/>
          <w:sz w:val="32"/>
          <w:szCs w:val="32"/>
          <w:lang w:val="en-US" w:eastAsia="zh-CN"/>
        </w:rPr>
        <w:t>期限截止时，只有1个竞买人报价，且报价不低于起始价的，挂牌成交，该报价者为竞得人。</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hint="eastAsia" w:eastAsia="仿宋_GB2312"/>
          <w:lang w:val="en-US" w:eastAsia="zh-CN"/>
        </w:rPr>
      </w:pPr>
      <w:r>
        <w:rPr>
          <w:rFonts w:hint="eastAsia" w:ascii="仿宋_GB2312" w:hAnsi="仿宋_GB2312" w:eastAsia="仿宋_GB2312" w:cs="仿宋_GB2312"/>
          <w:sz w:val="32"/>
          <w:szCs w:val="32"/>
        </w:rPr>
        <w:t xml:space="preserve">     网上限时竞价中无人报价的，以网上挂牌截止时出价最高</w:t>
      </w:r>
      <w:r>
        <w:rPr>
          <w:rFonts w:hint="eastAsia" w:ascii="仿宋_GB2312" w:hAnsi="仿宋_GB2312" w:eastAsia="仿宋_GB2312" w:cs="仿宋_GB2312"/>
          <w:sz w:val="32"/>
          <w:szCs w:val="32"/>
          <w:lang w:val="en-US" w:eastAsia="zh-CN"/>
        </w:rPr>
        <w:t>且报价不低于起始价者</w:t>
      </w:r>
      <w:r>
        <w:rPr>
          <w:rFonts w:hint="eastAsia" w:ascii="仿宋_GB2312" w:hAnsi="仿宋_GB2312" w:eastAsia="仿宋_GB2312" w:cs="仿宋_GB2312"/>
          <w:sz w:val="32"/>
          <w:szCs w:val="32"/>
        </w:rPr>
        <w:t>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经网上挂牌交易系统询问完毕后，没有竞买人表示愿意继续竞价的，</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网上挂牌交易</w:t>
      </w:r>
      <w:r>
        <w:rPr>
          <w:rFonts w:hint="eastAsia" w:ascii="仿宋_GB2312" w:hAnsi="仿宋_GB2312" w:eastAsia="仿宋_GB2312" w:cs="仿宋_GB2312"/>
          <w:sz w:val="32"/>
          <w:szCs w:val="32"/>
          <w:lang w:val="en-US" w:eastAsia="zh-CN"/>
        </w:rPr>
        <w:t>截止时报价最高且报价不低于起始价者为竞得人。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成交价的10%转作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w:t>
      </w:r>
      <w:r>
        <w:rPr>
          <w:rFonts w:hint="eastAsia" w:ascii="仿宋_GB2312" w:hAnsi="仿宋_GB2312" w:eastAsia="仿宋_GB2312" w:cs="仿宋_GB2312"/>
          <w:sz w:val="32"/>
          <w:szCs w:val="32"/>
          <w:lang w:val="en-US" w:eastAsia="zh-CN"/>
        </w:rPr>
        <w:t>部分返回给竞得人</w:t>
      </w:r>
      <w:r>
        <w:rPr>
          <w:rFonts w:hint="eastAsia" w:ascii="仿宋_GB2312" w:hAnsi="仿宋_GB2312" w:eastAsia="仿宋_GB2312" w:cs="仿宋_GB2312"/>
          <w:sz w:val="32"/>
          <w:szCs w:val="32"/>
        </w:rPr>
        <w:t>，待竞得人按时缴清成交价款后，再将定金退</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，不计利息。</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《保证金到帐通知书》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sectPr>
      <w:footerReference r:id="rId3" w:type="default"/>
      <w:pgSz w:w="11906" w:h="16838"/>
      <w:pgMar w:top="1440" w:right="1486"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1E46EB"/>
    <w:rsid w:val="031A11BD"/>
    <w:rsid w:val="032C70CD"/>
    <w:rsid w:val="042C6BAB"/>
    <w:rsid w:val="0473134F"/>
    <w:rsid w:val="04F7599A"/>
    <w:rsid w:val="054F511E"/>
    <w:rsid w:val="05616BEE"/>
    <w:rsid w:val="05AA6043"/>
    <w:rsid w:val="065D58C0"/>
    <w:rsid w:val="071F73B3"/>
    <w:rsid w:val="077D5D24"/>
    <w:rsid w:val="07F629A0"/>
    <w:rsid w:val="091E26EA"/>
    <w:rsid w:val="09317644"/>
    <w:rsid w:val="0A812477"/>
    <w:rsid w:val="0C40433F"/>
    <w:rsid w:val="0DCB3B54"/>
    <w:rsid w:val="0FB217AF"/>
    <w:rsid w:val="0FB2799E"/>
    <w:rsid w:val="10152918"/>
    <w:rsid w:val="105A2768"/>
    <w:rsid w:val="10A1573B"/>
    <w:rsid w:val="10B43BC1"/>
    <w:rsid w:val="111E117E"/>
    <w:rsid w:val="114B791E"/>
    <w:rsid w:val="11A17A14"/>
    <w:rsid w:val="12295A9F"/>
    <w:rsid w:val="149B5165"/>
    <w:rsid w:val="15BB632B"/>
    <w:rsid w:val="15C4392F"/>
    <w:rsid w:val="15D340EA"/>
    <w:rsid w:val="16615977"/>
    <w:rsid w:val="168C318D"/>
    <w:rsid w:val="16AE6DA7"/>
    <w:rsid w:val="1960257D"/>
    <w:rsid w:val="19D941D6"/>
    <w:rsid w:val="1CB6407B"/>
    <w:rsid w:val="1DE56E00"/>
    <w:rsid w:val="1ED73189"/>
    <w:rsid w:val="20855E22"/>
    <w:rsid w:val="21587C67"/>
    <w:rsid w:val="23141DA3"/>
    <w:rsid w:val="25D63F7C"/>
    <w:rsid w:val="26FE6F45"/>
    <w:rsid w:val="280A576F"/>
    <w:rsid w:val="282C1E6E"/>
    <w:rsid w:val="28D2352A"/>
    <w:rsid w:val="28ED736B"/>
    <w:rsid w:val="29220F8B"/>
    <w:rsid w:val="2928472B"/>
    <w:rsid w:val="29DE5841"/>
    <w:rsid w:val="2AA45603"/>
    <w:rsid w:val="2B1A2077"/>
    <w:rsid w:val="2CA246FC"/>
    <w:rsid w:val="2CD752D7"/>
    <w:rsid w:val="2D027EED"/>
    <w:rsid w:val="2DEB4267"/>
    <w:rsid w:val="2F944F64"/>
    <w:rsid w:val="2FA2409E"/>
    <w:rsid w:val="31880862"/>
    <w:rsid w:val="31B60A9D"/>
    <w:rsid w:val="32B035CA"/>
    <w:rsid w:val="33902823"/>
    <w:rsid w:val="33A33367"/>
    <w:rsid w:val="34C41D04"/>
    <w:rsid w:val="34CD617E"/>
    <w:rsid w:val="36C927EF"/>
    <w:rsid w:val="378C6660"/>
    <w:rsid w:val="38DE5E51"/>
    <w:rsid w:val="390E539D"/>
    <w:rsid w:val="3A152F43"/>
    <w:rsid w:val="3C4A4143"/>
    <w:rsid w:val="3C5E598F"/>
    <w:rsid w:val="3C8F0E4F"/>
    <w:rsid w:val="3CAD2EC5"/>
    <w:rsid w:val="3CB81CC8"/>
    <w:rsid w:val="3D322E34"/>
    <w:rsid w:val="3D5E1016"/>
    <w:rsid w:val="3FB91BA4"/>
    <w:rsid w:val="3FC22752"/>
    <w:rsid w:val="418879B1"/>
    <w:rsid w:val="41954468"/>
    <w:rsid w:val="41C140D6"/>
    <w:rsid w:val="421630A4"/>
    <w:rsid w:val="432B1A76"/>
    <w:rsid w:val="440C4340"/>
    <w:rsid w:val="44811DC9"/>
    <w:rsid w:val="450E3C66"/>
    <w:rsid w:val="454309A1"/>
    <w:rsid w:val="456D71FA"/>
    <w:rsid w:val="45781C16"/>
    <w:rsid w:val="45C47203"/>
    <w:rsid w:val="45E829E7"/>
    <w:rsid w:val="460C4FB7"/>
    <w:rsid w:val="465E4F22"/>
    <w:rsid w:val="467262F8"/>
    <w:rsid w:val="46F579AB"/>
    <w:rsid w:val="48566E44"/>
    <w:rsid w:val="48593E6F"/>
    <w:rsid w:val="4AFF2E69"/>
    <w:rsid w:val="4BA610FC"/>
    <w:rsid w:val="4CF51C39"/>
    <w:rsid w:val="4ED2701A"/>
    <w:rsid w:val="4F1E4BBE"/>
    <w:rsid w:val="4F3537ED"/>
    <w:rsid w:val="4FFE1B2F"/>
    <w:rsid w:val="51467837"/>
    <w:rsid w:val="52AA5DFE"/>
    <w:rsid w:val="533F6C66"/>
    <w:rsid w:val="544F17E9"/>
    <w:rsid w:val="546D5003"/>
    <w:rsid w:val="54943EAC"/>
    <w:rsid w:val="54C11818"/>
    <w:rsid w:val="587B3343"/>
    <w:rsid w:val="58AC5C79"/>
    <w:rsid w:val="58FE24B1"/>
    <w:rsid w:val="59693A9B"/>
    <w:rsid w:val="5A154FE3"/>
    <w:rsid w:val="5AEE4F52"/>
    <w:rsid w:val="5B1D2CCC"/>
    <w:rsid w:val="5B52670E"/>
    <w:rsid w:val="5B625B54"/>
    <w:rsid w:val="5B640509"/>
    <w:rsid w:val="5D006096"/>
    <w:rsid w:val="5D731ABE"/>
    <w:rsid w:val="5DB15592"/>
    <w:rsid w:val="5DFB50B1"/>
    <w:rsid w:val="610A5EBF"/>
    <w:rsid w:val="6178185B"/>
    <w:rsid w:val="617F00E3"/>
    <w:rsid w:val="619F7108"/>
    <w:rsid w:val="626D3847"/>
    <w:rsid w:val="62D41879"/>
    <w:rsid w:val="648A18F5"/>
    <w:rsid w:val="64C30585"/>
    <w:rsid w:val="651C53A6"/>
    <w:rsid w:val="659D6FA9"/>
    <w:rsid w:val="65DC5F2F"/>
    <w:rsid w:val="65F2007E"/>
    <w:rsid w:val="68085778"/>
    <w:rsid w:val="688B43B5"/>
    <w:rsid w:val="68D3265E"/>
    <w:rsid w:val="69442B3A"/>
    <w:rsid w:val="69B07B1E"/>
    <w:rsid w:val="69E22ED5"/>
    <w:rsid w:val="6AA821A5"/>
    <w:rsid w:val="6B8A6BF3"/>
    <w:rsid w:val="6BFA1460"/>
    <w:rsid w:val="6C013F77"/>
    <w:rsid w:val="6C181FB4"/>
    <w:rsid w:val="6C530112"/>
    <w:rsid w:val="6C611252"/>
    <w:rsid w:val="6CCC1A8E"/>
    <w:rsid w:val="6FCE2720"/>
    <w:rsid w:val="74CC0B4E"/>
    <w:rsid w:val="755C76C8"/>
    <w:rsid w:val="76382CBE"/>
    <w:rsid w:val="76B47A3E"/>
    <w:rsid w:val="77A91566"/>
    <w:rsid w:val="77E167B8"/>
    <w:rsid w:val="78591F3E"/>
    <w:rsid w:val="78CA1EAE"/>
    <w:rsid w:val="7B3065F7"/>
    <w:rsid w:val="7B8363CD"/>
    <w:rsid w:val="7C3F4445"/>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6</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2021-03-25T01:04:00Z</cp:lastPrinted>
  <dcterms:modified xsi:type="dcterms:W3CDTF">2021-06-23T01:41:56Z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