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华文中宋" w:hAnsi="华文中宋" w:eastAsia="华文中宋" w:cs="华文中宋"/>
          <w:b/>
          <w:bCs/>
          <w:sz w:val="48"/>
          <w:szCs w:val="48"/>
        </w:rPr>
      </w:pPr>
      <w:bookmarkStart w:id="0" w:name="_GoBack"/>
      <w:r>
        <w:rPr>
          <w:rFonts w:hint="eastAsia" w:ascii="华文中宋" w:hAnsi="华文中宋" w:eastAsia="华文中宋" w:cs="华文中宋"/>
          <w:b/>
          <w:bCs/>
          <w:sz w:val="48"/>
          <w:szCs w:val="48"/>
        </w:rPr>
        <w:t>惠州市国有建设用地使用权网上挂牌出让竞买须知</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default" w:ascii="Times New Roman" w:hAnsi="Times New Roman" w:eastAsia="仿宋" w:cs="Times New Roman"/>
          <w:sz w:val="32"/>
          <w:szCs w:val="32"/>
          <w:lang w:val="en-US" w:eastAsia="zh-CN"/>
        </w:rPr>
        <w:t>31</w:t>
      </w:r>
      <w:r>
        <w:rPr>
          <w:rFonts w:hint="default" w:ascii="Times New Roman" w:hAnsi="Times New Roman" w:eastAsia="仿宋" w:cs="Times New Roman"/>
          <w:sz w:val="32"/>
          <w:szCs w:val="32"/>
        </w:rPr>
        <w:t>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惠州市惠城区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rPr>
        <w:t>媒介</w:t>
      </w:r>
      <w:r>
        <w:rPr>
          <w:rFonts w:hint="default" w:ascii="Times New Roman" w:hAnsi="Times New Roman" w:eastAsia="仿宋" w:cs="Times New Roman"/>
          <w:sz w:val="32"/>
          <w:szCs w:val="32"/>
        </w:rPr>
        <w:t>及</w:t>
      </w:r>
      <w:r>
        <w:rPr>
          <w:rFonts w:hint="default" w:ascii="Times New Roman" w:hAnsi="Times New Roman" w:eastAsia="仿宋" w:cs="Times New Roman"/>
          <w:sz w:val="32"/>
          <w:szCs w:val="32"/>
        </w:rPr>
        <w:t>交易场所发布。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惠州市惠城区</w:t>
      </w:r>
      <w:r>
        <w:rPr>
          <w:rFonts w:hint="default" w:ascii="Times New Roman" w:hAnsi="Times New Roman" w:eastAsia="仿宋" w:cs="Times New Roman"/>
          <w:sz w:val="32"/>
          <w:szCs w:val="32"/>
        </w:rPr>
        <w:t>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106242D"/>
    <w:rsid w:val="2667350D"/>
    <w:rsid w:val="26C93D5C"/>
    <w:rsid w:val="27815E86"/>
    <w:rsid w:val="29265862"/>
    <w:rsid w:val="2AEE0420"/>
    <w:rsid w:val="2C5D301B"/>
    <w:rsid w:val="2E834821"/>
    <w:rsid w:val="2EEB2828"/>
    <w:rsid w:val="3319506B"/>
    <w:rsid w:val="35E2234D"/>
    <w:rsid w:val="36BB58C2"/>
    <w:rsid w:val="3A2F5F21"/>
    <w:rsid w:val="49C30460"/>
    <w:rsid w:val="4BEB5C94"/>
    <w:rsid w:val="4EAE437C"/>
    <w:rsid w:val="4ECE7859"/>
    <w:rsid w:val="55083DFC"/>
    <w:rsid w:val="5595438B"/>
    <w:rsid w:val="5749741B"/>
    <w:rsid w:val="57D76C1F"/>
    <w:rsid w:val="60A00FC4"/>
    <w:rsid w:val="664F245B"/>
    <w:rsid w:val="66DB6FE6"/>
    <w:rsid w:val="699C5CE0"/>
    <w:rsid w:val="6AE25807"/>
    <w:rsid w:val="70704C32"/>
    <w:rsid w:val="717528BB"/>
    <w:rsid w:val="71AB432A"/>
    <w:rsid w:val="71C6576C"/>
    <w:rsid w:val="720B1339"/>
    <w:rsid w:val="73012361"/>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2025-04-06T08:14:00Z</cp:lastPrinted>
  <dcterms:modified xsi:type="dcterms:W3CDTF">2025-11-11T01:01:20Z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10EA76C94E494A46AECCDF074B51CCAB</vt:lpwstr>
  </property>
</Properties>
</file>