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023</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bookmarkStart w:id="0" w:name="_GoBack"/>
      <w:bookmarkEnd w:id="0"/>
      <w:r>
        <w:rPr>
          <w:rFonts w:hint="eastAsia" w:ascii="仿宋_GB2312" w:hAnsi="仿宋_GB2312" w:eastAsia="仿宋_GB2312" w:cs="仿宋_GB2312"/>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23A4835"/>
    <w:rsid w:val="13F64E65"/>
    <w:rsid w:val="16A71418"/>
    <w:rsid w:val="1AC62B22"/>
    <w:rsid w:val="1CCB74AC"/>
    <w:rsid w:val="2106242D"/>
    <w:rsid w:val="26C93D5C"/>
    <w:rsid w:val="2AEE0420"/>
    <w:rsid w:val="2C5D301B"/>
    <w:rsid w:val="2EEB2828"/>
    <w:rsid w:val="36BB58C2"/>
    <w:rsid w:val="3A2F5F21"/>
    <w:rsid w:val="4BEB5C94"/>
    <w:rsid w:val="699C5CE0"/>
    <w:rsid w:val="6A7C07B6"/>
    <w:rsid w:val="6AE25807"/>
    <w:rsid w:val="717528BB"/>
    <w:rsid w:val="71AB432A"/>
    <w:rsid w:val="73C66915"/>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2024-12-02T09:20:37Z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