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414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028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131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w:t>
      </w:r>
      <w:r>
        <w:rPr>
          <w:rFonts w:hint="eastAsia" w:ascii="仿宋_GB2312" w:hAnsi="宋体" w:eastAsia="仿宋_GB2312" w:cs="仿宋_GB2312"/>
          <w:u w:val="single"/>
        </w:rPr>
        <w:t xml:space="preserve">6号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28"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0"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u w:val="single"/>
        </w:rPr>
        <w:t xml:space="preserve"> </w:t>
      </w:r>
      <w:r>
        <w:rPr>
          <w:rFonts w:hint="eastAsia" w:ascii="仿宋_GB2312" w:hAnsi="宋体" w:eastAsia="仿宋_GB2312" w:cs="仿宋_GB2312"/>
          <w:u w:val="single"/>
          <w:lang w:eastAsia="zh-CN"/>
        </w:rPr>
        <w:t>捌仟柒佰叁拾贰</w:t>
      </w:r>
      <w:r>
        <w:rPr>
          <w:rFonts w:hint="eastAsia" w:ascii="仿宋_GB2312" w:hAnsi="宋体" w:eastAsia="仿宋_GB2312" w:cs="仿宋_GB2312"/>
        </w:rPr>
        <w:t>平方米（小写</w:t>
      </w:r>
      <w:r>
        <w:rPr>
          <w:rFonts w:hint="eastAsia" w:ascii="仿宋_GB2312" w:hAnsi="宋体" w:eastAsia="仿宋_GB2312" w:cs="仿宋_GB2312"/>
          <w:u w:val="single"/>
          <w:lang w:val="en-US" w:eastAsia="zh-CN"/>
        </w:rPr>
        <w:t>8732</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rPr>
        <w:t xml:space="preserve">/  </w:t>
      </w:r>
      <w:r>
        <w:rPr>
          <w:rFonts w:hint="eastAsia" w:ascii="仿宋_GB2312" w:hAnsi="宋体" w:eastAsia="仿宋_GB2312" w:cs="仿宋_GB2312"/>
        </w:rPr>
        <w:t xml:space="preserve">平方米（小写 </w:t>
      </w:r>
      <w:r>
        <w:rPr>
          <w:rFonts w:hint="eastAsia" w:ascii="仿宋_GB2312" w:hAnsi="宋体" w:eastAsia="仿宋_GB2312" w:cs="仿宋_GB2312"/>
          <w:u w:val="single"/>
        </w:rPr>
        <w:t xml:space="preserve">/ </w:t>
      </w:r>
      <w:r>
        <w:rPr>
          <w:rFonts w:hint="eastAsia" w:ascii="仿宋_GB2312" w:hAnsi="宋体" w:eastAsia="仿宋_GB2312" w:cs="仿宋_GB2312"/>
        </w:rPr>
        <w:t>平方米）。</w:t>
      </w:r>
    </w:p>
    <w:p>
      <w:pPr>
        <w:pStyle w:val="4"/>
        <w:ind w:firstLine="645"/>
        <w:rPr>
          <w:rFonts w:ascii="仿宋_GB2312" w:hAnsi="宋体" w:eastAsia="仿宋_GB2312" w:cs="仿宋_GB2312"/>
        </w:rPr>
      </w:pPr>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lang w:eastAsia="zh-CN"/>
        </w:rPr>
        <w:t>惠城区高新园</w:t>
      </w:r>
      <w:r>
        <w:rPr>
          <w:rFonts w:hint="eastAsia" w:ascii="仿宋_GB2312" w:hAnsi="宋体" w:eastAsia="仿宋_GB2312" w:cs="仿宋_GB2312"/>
          <w:u w:val="single"/>
          <w:lang w:val="en-US" w:eastAsia="zh-CN"/>
        </w:rPr>
        <w:t>三栋中心园南部片区A-06-01-01号地块</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0"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eastAsia="zh-CN"/>
        </w:rPr>
        <w:t>物流仓储</w:t>
      </w:r>
      <w:r>
        <w:rPr>
          <w:rFonts w:hint="eastAsia" w:ascii="仿宋_GB2312" w:hAnsi="宋体" w:eastAsia="仿宋_GB2312" w:cs="仿宋_GB2312"/>
          <w:u w:val="single"/>
        </w:rPr>
        <w:t>用地</w:t>
      </w:r>
      <w:r>
        <w:rPr>
          <w:rFonts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该地权利清晰，安置补偿落实到位，没有法律经济纠纷，具备动工开发所必须的其他基本条件。</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4"/>
        <w:ind w:firstLine="640" w:firstLineChars="200"/>
        <w:rPr>
          <w:rFonts w:ascii="方正楷体_GBK" w:hAnsi="宋体" w:eastAsia="方正楷体_GBK" w:cs="仿宋_GB2312"/>
          <w:b/>
          <w:bCs/>
        </w:rPr>
      </w:pP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50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0"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hAnsi="宋体" w:eastAsia="仿宋_GB2312" w:cs="仿宋_GB2312"/>
        </w:rPr>
        <w:t>/</w:t>
      </w:r>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0"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eastAsia="zh-CN"/>
        </w:rPr>
        <w:t>贰仟叁</w:t>
      </w:r>
      <w:bookmarkStart w:id="0" w:name="_GoBack"/>
      <w:bookmarkEnd w:id="0"/>
      <w:r>
        <w:rPr>
          <w:rFonts w:hint="eastAsia" w:ascii="仿宋_GB2312" w:hAnsi="宋体" w:eastAsia="仿宋_GB2312" w:cs="仿宋_GB2312"/>
          <w:u w:val="single"/>
          <w:lang w:eastAsia="zh-CN"/>
        </w:rPr>
        <w:t>佰</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2300</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仿宋_GB2312"/>
          <w:u w:val="single"/>
          <w:lang w:val="en-US" w:eastAsia="zh-CN"/>
        </w:rPr>
        <w:t>10479</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1.2</w:t>
      </w:r>
      <w:r>
        <w:rPr>
          <w:rFonts w:ascii="仿宋_GB2312" w:hAnsi="宋体" w:eastAsia="仿宋_GB2312" w:cs="仿宋_GB2312"/>
          <w:b/>
          <w:bCs/>
          <w:u w:val="single"/>
        </w:rPr>
        <w:t xml:space="preserve"> </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7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5"/>
        <w:rPr>
          <w:rFonts w:ascii="方正楷体_GBK" w:hAnsi="宋体" w:eastAsia="方正楷体_GBK" w:cs="仿宋_GB2312"/>
          <w:b/>
          <w:bCs/>
        </w:rPr>
      </w:pPr>
    </w:p>
    <w:p>
      <w:pPr>
        <w:pStyle w:val="4"/>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20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ascii="仿宋_GB2312" w:hAnsi="宋体" w:eastAsia="仿宋_GB2312" w:cs="仿宋_GB2312"/>
          <w:u w:val="single"/>
        </w:rPr>
        <w:t xml:space="preserve"> </w:t>
      </w:r>
      <w:r>
        <w:rPr>
          <w:rFonts w:hint="eastAsia" w:ascii="仿宋_GB2312" w:hAnsi="宋体" w:eastAsia="仿宋_GB2312" w:cs="仿宋_GB2312"/>
          <w:u w:val="single"/>
        </w:rPr>
        <w:t>贰</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壹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rPr>
        <w:t>二○</w:t>
      </w:r>
      <w:r>
        <w:rPr>
          <w:rFonts w:hint="eastAsia" w:ascii="仿宋_GB2312" w:hAnsi="宋体" w:eastAsia="仿宋_GB2312" w:cs="仿宋_GB2312"/>
          <w:lang w:eastAsia="zh-CN"/>
        </w:rPr>
        <w:t>二</w:t>
      </w:r>
      <w:r>
        <w:rPr>
          <w:rFonts w:hint="eastAsia" w:ascii="仿宋_GB2312" w:hAnsi="宋体" w:eastAsia="仿宋_GB2312" w:cs="仿宋_GB2312"/>
        </w:rPr>
        <w:t>○年 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5516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5926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5824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5721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5619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方正黑体_GBK">
    <w:altName w:val="Arial Unicode MS"/>
    <w:panose1 w:val="00000000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altName w:val="Arial Unicode MS"/>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F030F4"/>
    <w:rsid w:val="00F12B3D"/>
    <w:rsid w:val="00F32807"/>
    <w:rsid w:val="00F4379E"/>
    <w:rsid w:val="00F74070"/>
    <w:rsid w:val="00F806CC"/>
    <w:rsid w:val="00F8202B"/>
    <w:rsid w:val="00F947DA"/>
    <w:rsid w:val="00FC4B5D"/>
    <w:rsid w:val="00FC6D8A"/>
    <w:rsid w:val="00FD08CB"/>
    <w:rsid w:val="09D15298"/>
    <w:rsid w:val="12185287"/>
    <w:rsid w:val="50F65B69"/>
    <w:rsid w:val="5EBB41A6"/>
    <w:rsid w:val="68E66380"/>
    <w:rsid w:val="752F5F8B"/>
    <w:rsid w:val="78EF2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26</TotalTime>
  <ScaleCrop>false</ScaleCrop>
  <LinksUpToDate>false</LinksUpToDate>
  <CharactersWithSpaces>8441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Administrator</cp:lastModifiedBy>
  <cp:lastPrinted>2020-08-28T01:29:15Z</cp:lastPrinted>
  <dcterms:modified xsi:type="dcterms:W3CDTF">2020-08-28T01:55:38Z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