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037</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bookmarkStart w:id="0" w:name="_GoBack"/>
      <w:bookmarkEnd w:id="0"/>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规划条件告知书》（惠东自资规条字LH[2024]2）</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w:t>
      </w:r>
      <w:r>
        <w:rPr>
          <w:rFonts w:hint="eastAsia" w:ascii="仿宋" w:hAnsi="仿宋" w:eastAsia="仿宋" w:cs="华文仿宋"/>
          <w:sz w:val="32"/>
          <w:szCs w:val="32"/>
        </w:rPr>
        <w:t>《惠东项目投资建设监管协议书》（加盖公章）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（十）《建设工程设计方案审查通过意见》（加盖公章）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586A0D"/>
    <w:rsid w:val="0F8728CB"/>
    <w:rsid w:val="1138689E"/>
    <w:rsid w:val="12413F80"/>
    <w:rsid w:val="12964DAF"/>
    <w:rsid w:val="14A678D0"/>
    <w:rsid w:val="15957ACE"/>
    <w:rsid w:val="174C6453"/>
    <w:rsid w:val="193B2C44"/>
    <w:rsid w:val="198C1105"/>
    <w:rsid w:val="199F6C8D"/>
    <w:rsid w:val="1A8B48D7"/>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3884F53"/>
    <w:rsid w:val="35E1664C"/>
    <w:rsid w:val="3621785C"/>
    <w:rsid w:val="37016E59"/>
    <w:rsid w:val="37251A19"/>
    <w:rsid w:val="39192335"/>
    <w:rsid w:val="39B55791"/>
    <w:rsid w:val="39EF1CF4"/>
    <w:rsid w:val="3D0B4302"/>
    <w:rsid w:val="3EAF07A1"/>
    <w:rsid w:val="3F4C2CB2"/>
    <w:rsid w:val="3F8D5837"/>
    <w:rsid w:val="3FF3419C"/>
    <w:rsid w:val="428C3999"/>
    <w:rsid w:val="42E17B48"/>
    <w:rsid w:val="43E12AFB"/>
    <w:rsid w:val="468E471D"/>
    <w:rsid w:val="46B574D6"/>
    <w:rsid w:val="47CD3E73"/>
    <w:rsid w:val="4A497E70"/>
    <w:rsid w:val="4BB137D9"/>
    <w:rsid w:val="4F590142"/>
    <w:rsid w:val="4F624AF9"/>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6543D7"/>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2024-10-31T02:43:50Z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