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10</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（一）《竞买申请书》（交易网站下载）；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（二）《竞价结果通知书》（交易网站下载）；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（六）法定代表人身份证复印件（加盖公章）；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spacing w:line="540" w:lineRule="exact"/>
        <w:ind w:firstLine="555"/>
        <w:rPr>
          <w:rFonts w:hint="eastAsia" w:ascii="仿宋" w:hAnsi="仿宋" w:eastAsia="仿宋" w:cs="华文仿宋"/>
          <w:kern w:val="2"/>
          <w:sz w:val="32"/>
          <w:szCs w:val="32"/>
          <w:lang w:val="en-US" w:eastAsia="zh-CN" w:bidi="ar-SA"/>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color w:val="auto"/>
          <w:kern w:val="2"/>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w:t>
      </w:r>
      <w:bookmarkStart w:id="0" w:name="_GoBack"/>
      <w:bookmarkEnd w:id="0"/>
      <w:r>
        <w:rPr>
          <w:rFonts w:hint="eastAsia" w:ascii="仿宋" w:hAnsi="仿宋" w:eastAsia="仿宋" w:cs="仿宋"/>
          <w:sz w:val="32"/>
          <w:szCs w:val="32"/>
        </w:rPr>
        <w:t>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6587A83"/>
    <w:rsid w:val="07EB639F"/>
    <w:rsid w:val="0D96631E"/>
    <w:rsid w:val="0F586A0D"/>
    <w:rsid w:val="0F8728CB"/>
    <w:rsid w:val="1138689E"/>
    <w:rsid w:val="12413F80"/>
    <w:rsid w:val="193B2C44"/>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3E12AFB"/>
    <w:rsid w:val="4A497E70"/>
    <w:rsid w:val="4BB137D9"/>
    <w:rsid w:val="4F624AF9"/>
    <w:rsid w:val="513A5026"/>
    <w:rsid w:val="560B6EB6"/>
    <w:rsid w:val="5D497381"/>
    <w:rsid w:val="5E373C13"/>
    <w:rsid w:val="636D04A3"/>
    <w:rsid w:val="65733ED9"/>
    <w:rsid w:val="691B3097"/>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2024-02-22T06:18:31Z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